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1B3C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2E34A6CA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34EF4CA1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5B5B8DA2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8A42DD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BC2DCC">
        <w:rPr>
          <w:b/>
          <w:caps/>
          <w:sz w:val="24"/>
          <w:szCs w:val="24"/>
        </w:rPr>
        <w:t>28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62557530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037D9D84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51073B9" w14:textId="3127F74C" w:rsidR="000C6D4C" w:rsidRPr="00900C27" w:rsidRDefault="00C04556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Ч.Г.В.</w:t>
      </w:r>
    </w:p>
    <w:p w14:paraId="63343E78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664D7F9F" w14:textId="77777777" w:rsidR="00E20EDC" w:rsidRDefault="002C47AF" w:rsidP="00E20ED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E20ED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E20EDC" w:rsidRPr="00C207CB">
        <w:rPr>
          <w:sz w:val="24"/>
          <w:szCs w:val="24"/>
        </w:rPr>
        <w:t>Гонопольский</w:t>
      </w:r>
      <w:proofErr w:type="spellEnd"/>
      <w:r w:rsidR="00E20EDC" w:rsidRPr="00C207CB">
        <w:rPr>
          <w:sz w:val="24"/>
          <w:szCs w:val="24"/>
        </w:rPr>
        <w:t xml:space="preserve"> Р.М.,</w:t>
      </w:r>
      <w:r w:rsidR="00E20EDC">
        <w:rPr>
          <w:sz w:val="24"/>
          <w:szCs w:val="24"/>
        </w:rPr>
        <w:t xml:space="preserve"> </w:t>
      </w:r>
      <w:proofErr w:type="spellStart"/>
      <w:r w:rsidR="00E20EDC">
        <w:rPr>
          <w:sz w:val="24"/>
          <w:szCs w:val="24"/>
        </w:rPr>
        <w:t>Грицук</w:t>
      </w:r>
      <w:proofErr w:type="spellEnd"/>
      <w:r w:rsidR="00E20EDC">
        <w:rPr>
          <w:sz w:val="24"/>
          <w:szCs w:val="24"/>
        </w:rPr>
        <w:t xml:space="preserve"> И.П.,</w:t>
      </w:r>
      <w:r w:rsidR="00E20EDC" w:rsidRPr="00C207CB">
        <w:rPr>
          <w:sz w:val="24"/>
          <w:szCs w:val="24"/>
        </w:rPr>
        <w:t xml:space="preserve"> </w:t>
      </w:r>
      <w:r w:rsidR="00E20EDC">
        <w:rPr>
          <w:sz w:val="24"/>
          <w:szCs w:val="24"/>
        </w:rPr>
        <w:t>Лукин А.В.,</w:t>
      </w:r>
      <w:r w:rsidR="00E20EDC" w:rsidRPr="00C207CB">
        <w:rPr>
          <w:sz w:val="24"/>
          <w:szCs w:val="24"/>
        </w:rPr>
        <w:t xml:space="preserve"> Павлухин А.А., </w:t>
      </w:r>
      <w:proofErr w:type="spellStart"/>
      <w:r w:rsidR="00E20EDC" w:rsidRPr="00C207CB">
        <w:rPr>
          <w:sz w:val="24"/>
          <w:szCs w:val="24"/>
        </w:rPr>
        <w:t>Пайгачкин</w:t>
      </w:r>
      <w:proofErr w:type="spellEnd"/>
      <w:r w:rsidR="00E20EDC" w:rsidRPr="00C207CB">
        <w:rPr>
          <w:sz w:val="24"/>
          <w:szCs w:val="24"/>
        </w:rPr>
        <w:t xml:space="preserve"> Ю.В., Свиридов О.В., </w:t>
      </w:r>
      <w:proofErr w:type="spellStart"/>
      <w:r w:rsidR="00E20EDC" w:rsidRPr="00C207CB">
        <w:rPr>
          <w:sz w:val="24"/>
          <w:szCs w:val="24"/>
        </w:rPr>
        <w:t>Толчеев</w:t>
      </w:r>
      <w:proofErr w:type="spellEnd"/>
      <w:r w:rsidR="00E20EDC" w:rsidRPr="00C207CB">
        <w:rPr>
          <w:sz w:val="24"/>
          <w:szCs w:val="24"/>
        </w:rPr>
        <w:t xml:space="preserve"> М.Н., Цветкова А.И.</w:t>
      </w:r>
    </w:p>
    <w:p w14:paraId="4625E488" w14:textId="77777777" w:rsidR="002C47AF" w:rsidRPr="00711E63" w:rsidRDefault="002C47AF" w:rsidP="00E20EDC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36BD1338" w14:textId="13C6408B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Совет,</w:t>
      </w:r>
      <w:r w:rsidR="00BC2DCC">
        <w:rPr>
          <w:sz w:val="24"/>
          <w:szCs w:val="24"/>
        </w:rPr>
        <w:t xml:space="preserve"> в отсутствие надлежащим образом извещенного адвоката Ч</w:t>
      </w:r>
      <w:r w:rsidR="00C04556">
        <w:rPr>
          <w:sz w:val="24"/>
          <w:szCs w:val="24"/>
        </w:rPr>
        <w:t>.</w:t>
      </w:r>
      <w:r w:rsidR="00BC2DCC">
        <w:rPr>
          <w:sz w:val="24"/>
          <w:szCs w:val="24"/>
        </w:rPr>
        <w:t>Г.В.,</w:t>
      </w:r>
      <w:r w:rsidRPr="00673A4D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BC2DCC">
        <w:rPr>
          <w:sz w:val="24"/>
          <w:szCs w:val="24"/>
        </w:rPr>
        <w:t>Ч</w:t>
      </w:r>
      <w:r w:rsidR="00C04556">
        <w:rPr>
          <w:sz w:val="24"/>
          <w:szCs w:val="24"/>
        </w:rPr>
        <w:t>.</w:t>
      </w:r>
      <w:r w:rsidR="00BC2DCC">
        <w:rPr>
          <w:sz w:val="24"/>
          <w:szCs w:val="24"/>
        </w:rPr>
        <w:t>Г.В</w:t>
      </w:r>
      <w:r w:rsidR="0038682E">
        <w:rPr>
          <w:sz w:val="24"/>
          <w:szCs w:val="24"/>
        </w:rPr>
        <w:t>.</w:t>
      </w:r>
      <w:r w:rsidR="00542FFA">
        <w:rPr>
          <w:sz w:val="24"/>
          <w:szCs w:val="24"/>
        </w:rPr>
        <w:t>,</w:t>
      </w:r>
    </w:p>
    <w:p w14:paraId="0E970EB5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541BF48B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F815A94" w14:textId="77777777" w:rsidR="0038682E" w:rsidRPr="00673A4D" w:rsidRDefault="0038682E" w:rsidP="000C6D4C">
      <w:pPr>
        <w:jc w:val="center"/>
        <w:rPr>
          <w:b/>
          <w:sz w:val="24"/>
          <w:szCs w:val="24"/>
        </w:rPr>
      </w:pPr>
    </w:p>
    <w:p w14:paraId="307CB0B1" w14:textId="4DE499F4" w:rsidR="00922E0D" w:rsidRDefault="00BC2DCC" w:rsidP="00922E0D">
      <w:pPr>
        <w:pStyle w:val="afb"/>
        <w:ind w:firstLine="708"/>
        <w:jc w:val="both"/>
        <w:rPr>
          <w:szCs w:val="24"/>
        </w:rPr>
      </w:pPr>
      <w:r w:rsidRPr="00BF1D00">
        <w:rPr>
          <w:szCs w:val="24"/>
        </w:rPr>
        <w:t xml:space="preserve">В Адвокатскую палату Московской области </w:t>
      </w:r>
      <w:r>
        <w:rPr>
          <w:szCs w:val="24"/>
        </w:rPr>
        <w:t>3.07</w:t>
      </w:r>
      <w:r w:rsidRPr="00BF1D00">
        <w:rPr>
          <w:szCs w:val="24"/>
        </w:rPr>
        <w:t xml:space="preserve">.2019 г. поступило представление первого вице-президента АПМО </w:t>
      </w:r>
      <w:proofErr w:type="spellStart"/>
      <w:r w:rsidRPr="00BF1D00">
        <w:rPr>
          <w:szCs w:val="24"/>
        </w:rPr>
        <w:t>Толчеева</w:t>
      </w:r>
      <w:proofErr w:type="spellEnd"/>
      <w:r w:rsidRPr="00BF1D00">
        <w:rPr>
          <w:szCs w:val="24"/>
        </w:rPr>
        <w:t xml:space="preserve"> М.Н. в отношении адвоката </w:t>
      </w:r>
      <w:r w:rsidR="00C04556">
        <w:rPr>
          <w:szCs w:val="24"/>
        </w:rPr>
        <w:t>Ч.Г.В.</w:t>
      </w:r>
      <w:r w:rsidRPr="00BF1D00">
        <w:rPr>
          <w:szCs w:val="24"/>
          <w:shd w:val="clear" w:color="auto" w:fill="FFFFFF"/>
        </w:rPr>
        <w:t xml:space="preserve">, </w:t>
      </w:r>
      <w:r w:rsidRPr="00BF1D00">
        <w:t>имеющего регистрационный номер</w:t>
      </w:r>
      <w:proofErr w:type="gramStart"/>
      <w:r w:rsidRPr="00BF1D00">
        <w:t xml:space="preserve"> </w:t>
      </w:r>
      <w:r w:rsidR="00C04556">
        <w:t>….</w:t>
      </w:r>
      <w:proofErr w:type="gramEnd"/>
      <w:r w:rsidR="00C04556">
        <w:t>.</w:t>
      </w:r>
      <w:r w:rsidRPr="00BF1D00">
        <w:t xml:space="preserve"> в реестре адвокатов Московской области, избранная форма адвокатского образования – </w:t>
      </w:r>
      <w:r w:rsidR="00C04556">
        <w:t>….</w:t>
      </w:r>
      <w:r>
        <w:t>.</w:t>
      </w:r>
    </w:p>
    <w:p w14:paraId="3A93305F" w14:textId="69C40522" w:rsidR="00922E0D" w:rsidRDefault="00542FFA" w:rsidP="00922E0D">
      <w:pPr>
        <w:pStyle w:val="afb"/>
        <w:ind w:firstLine="708"/>
        <w:jc w:val="both"/>
      </w:pPr>
      <w:r w:rsidRPr="00542FFA">
        <w:rPr>
          <w:szCs w:val="24"/>
        </w:rPr>
        <w:t xml:space="preserve">Заявитель сообщает, что </w:t>
      </w:r>
      <w:r w:rsidR="00BC2DCC" w:rsidRPr="00BC2DCC">
        <w:t>адвокат Ч</w:t>
      </w:r>
      <w:r w:rsidR="00C04556">
        <w:t>.</w:t>
      </w:r>
      <w:r w:rsidR="00BC2DCC" w:rsidRPr="00BC2DCC">
        <w:t xml:space="preserve">Г.В. неоднократно срывал следственные действия без уважительных причин в ОД УМВД по </w:t>
      </w:r>
      <w:r w:rsidR="00C04556">
        <w:t>Н.</w:t>
      </w:r>
      <w:r w:rsidR="00BC2DCC" w:rsidRPr="00BC2DCC">
        <w:t xml:space="preserve"> городскому округу при осуществлении защиты по уголовным делам в порядке ст. 51 УПК РФ.</w:t>
      </w:r>
    </w:p>
    <w:p w14:paraId="3BB37D96" w14:textId="77777777" w:rsidR="00E32862" w:rsidRDefault="00922E0D" w:rsidP="00922E0D">
      <w:pPr>
        <w:pStyle w:val="afb"/>
        <w:ind w:firstLine="708"/>
        <w:jc w:val="both"/>
        <w:rPr>
          <w:szCs w:val="24"/>
        </w:rPr>
      </w:pPr>
      <w:r>
        <w:rPr>
          <w:szCs w:val="24"/>
        </w:rPr>
        <w:t>03.07</w:t>
      </w:r>
      <w:r w:rsidR="00E32862" w:rsidRPr="00E32862">
        <w:rPr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6FE5AB7F" w14:textId="77777777" w:rsidR="00BC2DCC" w:rsidRDefault="00BC2DCC" w:rsidP="00BC2DCC">
      <w:pPr>
        <w:pStyle w:val="afd"/>
        <w:ind w:firstLine="708"/>
        <w:jc w:val="both"/>
      </w:pPr>
      <w:r>
        <w:t>Комиссией был направлен запрос адвокату о предоставлении письменных объяснений и документов по доводам представления, ответ на который не получен.</w:t>
      </w:r>
    </w:p>
    <w:p w14:paraId="58F11654" w14:textId="5551E644" w:rsidR="00BA7C18" w:rsidRDefault="00BC2DCC" w:rsidP="00BA7C18">
      <w:pPr>
        <w:ind w:firstLine="708"/>
        <w:jc w:val="both"/>
        <w:rPr>
          <w:sz w:val="24"/>
          <w:szCs w:val="24"/>
        </w:rPr>
      </w:pPr>
      <w:r w:rsidRPr="00F34F8D">
        <w:rPr>
          <w:sz w:val="24"/>
          <w:szCs w:val="24"/>
        </w:rPr>
        <w:t>Адвокат извещен надлежащим образом о времени и месте рассмотрения дисциплинарного производства</w:t>
      </w:r>
      <w:r w:rsidR="00BA7C18">
        <w:rPr>
          <w:sz w:val="24"/>
          <w:szCs w:val="24"/>
        </w:rPr>
        <w:t>,</w:t>
      </w:r>
      <w:r w:rsidRPr="00F34F8D">
        <w:rPr>
          <w:sz w:val="24"/>
          <w:szCs w:val="24"/>
        </w:rPr>
        <w:t xml:space="preserve"> </w:t>
      </w:r>
      <w:r w:rsidR="00BA7C18">
        <w:rPr>
          <w:sz w:val="24"/>
          <w:szCs w:val="24"/>
        </w:rPr>
        <w:t>по адресу адвоката в порядке п. 1 ст. 21 Кодекса профессиональной этики адвоката, Ч</w:t>
      </w:r>
      <w:r w:rsidR="00C04556">
        <w:rPr>
          <w:sz w:val="24"/>
          <w:szCs w:val="24"/>
        </w:rPr>
        <w:t>.</w:t>
      </w:r>
      <w:r w:rsidR="00BA7C18">
        <w:rPr>
          <w:sz w:val="24"/>
          <w:szCs w:val="24"/>
        </w:rPr>
        <w:t>Г.В. (</w:t>
      </w:r>
      <w:r w:rsidR="00C04556">
        <w:rPr>
          <w:sz w:val="24"/>
          <w:szCs w:val="24"/>
        </w:rPr>
        <w:t>…..</w:t>
      </w:r>
      <w:r w:rsidR="00BA7C18" w:rsidRPr="00BA7C18">
        <w:rPr>
          <w:sz w:val="24"/>
          <w:szCs w:val="24"/>
        </w:rPr>
        <w:t xml:space="preserve">) </w:t>
      </w:r>
      <w:r w:rsidR="00BA7C18">
        <w:rPr>
          <w:sz w:val="24"/>
          <w:szCs w:val="24"/>
        </w:rPr>
        <w:t xml:space="preserve">направлялись уведомления о возбуждении дисциплинарного производства, о дате заседаний Комиссии и Совета, запросы о представлении объяснений по доводам представления первого вице-президента АПМО, </w:t>
      </w:r>
      <w:r w:rsidRPr="00F34F8D">
        <w:rPr>
          <w:sz w:val="24"/>
          <w:szCs w:val="24"/>
        </w:rPr>
        <w:t>в заседание комиссии не явился, в связи с чем членами комиссии, на основании п. 3 ст. 23 К</w:t>
      </w:r>
      <w:r>
        <w:rPr>
          <w:sz w:val="24"/>
          <w:szCs w:val="24"/>
        </w:rPr>
        <w:t>одекса профессиональной этики адвоката</w:t>
      </w:r>
      <w:r w:rsidRPr="00F34F8D">
        <w:rPr>
          <w:sz w:val="24"/>
          <w:szCs w:val="24"/>
        </w:rPr>
        <w:t>, принято решение о рассмотрении дисциплинарного производства в его отсутствие.</w:t>
      </w:r>
      <w:r w:rsidR="00BA7C18" w:rsidRPr="00BA7C18">
        <w:rPr>
          <w:sz w:val="24"/>
          <w:szCs w:val="24"/>
        </w:rPr>
        <w:t xml:space="preserve"> </w:t>
      </w:r>
    </w:p>
    <w:p w14:paraId="33F283A3" w14:textId="0CFDE635" w:rsidR="009E70E8" w:rsidRPr="00BC2DCC" w:rsidRDefault="00E32862" w:rsidP="004E379E">
      <w:pPr>
        <w:ind w:firstLine="708"/>
        <w:jc w:val="both"/>
        <w:rPr>
          <w:sz w:val="24"/>
          <w:szCs w:val="24"/>
        </w:rPr>
      </w:pPr>
      <w:r w:rsidRPr="00BC2DCC">
        <w:rPr>
          <w:sz w:val="24"/>
          <w:szCs w:val="24"/>
        </w:rPr>
        <w:t xml:space="preserve">Квалификационная комиссия </w:t>
      </w:r>
      <w:r w:rsidR="00CF4444" w:rsidRPr="00BC2DCC">
        <w:rPr>
          <w:sz w:val="24"/>
          <w:szCs w:val="24"/>
        </w:rPr>
        <w:t>30</w:t>
      </w:r>
      <w:r w:rsidR="004E379E" w:rsidRPr="00BC2DCC">
        <w:rPr>
          <w:sz w:val="24"/>
          <w:szCs w:val="24"/>
        </w:rPr>
        <w:t>.07</w:t>
      </w:r>
      <w:r w:rsidRPr="00BC2DCC">
        <w:rPr>
          <w:sz w:val="24"/>
          <w:szCs w:val="24"/>
        </w:rPr>
        <w:t>.2019 г.</w:t>
      </w:r>
      <w:r w:rsidR="00BC2DCC" w:rsidRPr="00BC2DCC">
        <w:rPr>
          <w:sz w:val="24"/>
          <w:szCs w:val="24"/>
        </w:rPr>
        <w:t xml:space="preserve"> </w:t>
      </w:r>
      <w:r w:rsidRPr="00BC2DCC">
        <w:rPr>
          <w:sz w:val="24"/>
          <w:szCs w:val="24"/>
        </w:rPr>
        <w:t>дала заключение</w:t>
      </w:r>
      <w:r w:rsidR="004E379E" w:rsidRPr="00BC2DCC">
        <w:rPr>
          <w:sz w:val="24"/>
          <w:szCs w:val="24"/>
        </w:rPr>
        <w:t xml:space="preserve"> </w:t>
      </w:r>
      <w:r w:rsidR="00BC2DCC" w:rsidRPr="00BC2DCC">
        <w:rPr>
          <w:rFonts w:eastAsia="Calibri"/>
          <w:sz w:val="24"/>
          <w:szCs w:val="24"/>
        </w:rPr>
        <w:t xml:space="preserve">о наличии в действиях адвоката </w:t>
      </w:r>
      <w:r w:rsidR="00C04556">
        <w:rPr>
          <w:rFonts w:eastAsia="Calibri"/>
          <w:sz w:val="24"/>
          <w:szCs w:val="24"/>
        </w:rPr>
        <w:t>Ч</w:t>
      </w:r>
      <w:r w:rsidR="00C04556">
        <w:rPr>
          <w:sz w:val="24"/>
          <w:szCs w:val="24"/>
        </w:rPr>
        <w:t>.Г.В.</w:t>
      </w:r>
      <w:r w:rsidR="00BC2DCC" w:rsidRPr="00BC2DCC">
        <w:rPr>
          <w:rFonts w:eastAsia="Calibri"/>
          <w:sz w:val="24"/>
          <w:szCs w:val="24"/>
        </w:rPr>
        <w:t xml:space="preserve"> нарушений </w:t>
      </w:r>
      <w:r w:rsidR="00BC2DCC" w:rsidRPr="00BC2DCC">
        <w:rPr>
          <w:sz w:val="24"/>
          <w:szCs w:val="24"/>
        </w:rPr>
        <w:t xml:space="preserve">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BC2DCC" w:rsidRPr="00BC2DCC">
        <w:rPr>
          <w:rFonts w:eastAsia="Calibri"/>
          <w:sz w:val="24"/>
          <w:szCs w:val="24"/>
        </w:rPr>
        <w:t>абз</w:t>
      </w:r>
      <w:proofErr w:type="spellEnd"/>
      <w:r w:rsidR="00BC2DCC" w:rsidRPr="00BC2DCC">
        <w:rPr>
          <w:rFonts w:eastAsia="Calibri"/>
          <w:sz w:val="24"/>
          <w:szCs w:val="24"/>
        </w:rPr>
        <w:t xml:space="preserve">. 1 ст. 12, </w:t>
      </w:r>
      <w:r w:rsidR="00BC2DCC" w:rsidRPr="00BC2DCC">
        <w:rPr>
          <w:sz w:val="24"/>
          <w:szCs w:val="24"/>
        </w:rPr>
        <w:t xml:space="preserve">п. 1 ст. 14 Кодекса профессиональной этики адвоката и ненадлежащем исполнении своих профессиональных  обязанностей адвоката, выразившихся в том, что адвокат неоднократно допустил пропуски следственные действия без уважительных причин в ОД УМВД по </w:t>
      </w:r>
      <w:r w:rsidR="00C04556">
        <w:rPr>
          <w:sz w:val="24"/>
          <w:szCs w:val="24"/>
        </w:rPr>
        <w:t>Н.</w:t>
      </w:r>
      <w:r w:rsidR="00BC2DCC" w:rsidRPr="00BC2DCC">
        <w:rPr>
          <w:sz w:val="24"/>
          <w:szCs w:val="24"/>
        </w:rPr>
        <w:t xml:space="preserve"> городскому округу при осуществлении защиты по уголовным делам в порядке ст. 51 УПК РФ.</w:t>
      </w:r>
    </w:p>
    <w:p w14:paraId="79B0C600" w14:textId="77777777" w:rsidR="00922E0D" w:rsidRPr="00780273" w:rsidRDefault="00922E0D" w:rsidP="00922E0D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 xml:space="preserve">В соответствии с </w:t>
      </w:r>
      <w:proofErr w:type="spellStart"/>
      <w:r w:rsidRPr="00780273">
        <w:rPr>
          <w:sz w:val="24"/>
          <w:szCs w:val="24"/>
        </w:rPr>
        <w:t>пп</w:t>
      </w:r>
      <w:proofErr w:type="spellEnd"/>
      <w:r w:rsidRPr="00780273"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</w:t>
      </w:r>
      <w:r w:rsidRPr="00780273">
        <w:rPr>
          <w:sz w:val="24"/>
          <w:szCs w:val="24"/>
        </w:rPr>
        <w:lastRenderedPageBreak/>
        <w:t>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0DA8DA46" w14:textId="77777777" w:rsidR="00673A4D" w:rsidRPr="00673A4D" w:rsidRDefault="00673A4D" w:rsidP="00D35E4B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E20EDC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21CA750A" w14:textId="1B578DAA" w:rsidR="00BC2DCC" w:rsidRPr="00BC2DCC" w:rsidRDefault="00673A4D" w:rsidP="00BC2DCC">
      <w:pPr>
        <w:ind w:firstLine="708"/>
        <w:jc w:val="both"/>
        <w:rPr>
          <w:sz w:val="24"/>
          <w:szCs w:val="24"/>
          <w:lang w:eastAsia="en-US"/>
        </w:rPr>
      </w:pPr>
      <w:r w:rsidRPr="00780273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E32E9E">
        <w:rPr>
          <w:sz w:val="24"/>
          <w:szCs w:val="24"/>
          <w:lang w:eastAsia="en-US"/>
        </w:rPr>
        <w:t>дела, что</w:t>
      </w:r>
      <w:r w:rsidR="00542FFA">
        <w:rPr>
          <w:sz w:val="24"/>
          <w:szCs w:val="24"/>
          <w:lang w:eastAsia="en-US"/>
        </w:rPr>
        <w:t xml:space="preserve"> </w:t>
      </w:r>
      <w:r w:rsidR="00BC2DCC">
        <w:rPr>
          <w:sz w:val="24"/>
          <w:szCs w:val="24"/>
          <w:lang w:eastAsia="en-US"/>
        </w:rPr>
        <w:t>а</w:t>
      </w:r>
      <w:r w:rsidR="00BC2DCC" w:rsidRPr="00BC2DCC">
        <w:rPr>
          <w:sz w:val="24"/>
          <w:szCs w:val="24"/>
          <w:lang w:eastAsia="en-US"/>
        </w:rPr>
        <w:t>двокат Ч</w:t>
      </w:r>
      <w:r w:rsidR="00C04556">
        <w:rPr>
          <w:sz w:val="24"/>
          <w:szCs w:val="24"/>
          <w:lang w:eastAsia="en-US"/>
        </w:rPr>
        <w:t>.</w:t>
      </w:r>
      <w:r w:rsidR="00BC2DCC" w:rsidRPr="00BC2DCC">
        <w:rPr>
          <w:sz w:val="24"/>
          <w:szCs w:val="24"/>
          <w:lang w:eastAsia="en-US"/>
        </w:rPr>
        <w:t xml:space="preserve">Г.В. осуществляет защиту по уголовным делам в порядке ст. 51 УПК РФ по </w:t>
      </w:r>
      <w:r w:rsidR="00C04556">
        <w:rPr>
          <w:sz w:val="24"/>
          <w:szCs w:val="24"/>
          <w:lang w:eastAsia="en-US"/>
        </w:rPr>
        <w:t>Н.</w:t>
      </w:r>
      <w:r w:rsidR="00BC2DCC" w:rsidRPr="00BC2DCC">
        <w:rPr>
          <w:sz w:val="24"/>
          <w:szCs w:val="24"/>
          <w:lang w:eastAsia="en-US"/>
        </w:rPr>
        <w:t xml:space="preserve"> городскому округу. </w:t>
      </w:r>
    </w:p>
    <w:p w14:paraId="6EF8D0A7" w14:textId="12868324" w:rsidR="00BC2DCC" w:rsidRPr="00BC2DCC" w:rsidRDefault="00BC2DCC" w:rsidP="00BC2DCC">
      <w:pPr>
        <w:ind w:firstLine="708"/>
        <w:jc w:val="both"/>
        <w:rPr>
          <w:sz w:val="24"/>
          <w:szCs w:val="24"/>
          <w:lang w:eastAsia="en-US"/>
        </w:rPr>
      </w:pPr>
      <w:r w:rsidRPr="00BC2DCC">
        <w:rPr>
          <w:sz w:val="24"/>
          <w:szCs w:val="24"/>
          <w:lang w:eastAsia="en-US"/>
        </w:rPr>
        <w:t xml:space="preserve">Адвокатом не представлено доказательств наличия уважительных причин для пропуска следственных действий и заблаговременного извещения ОД УМВД по </w:t>
      </w:r>
      <w:r w:rsidR="00C04556">
        <w:rPr>
          <w:sz w:val="24"/>
          <w:szCs w:val="24"/>
          <w:lang w:eastAsia="en-US"/>
        </w:rPr>
        <w:t>Н.</w:t>
      </w:r>
      <w:r w:rsidRPr="00BC2DCC">
        <w:rPr>
          <w:sz w:val="24"/>
          <w:szCs w:val="24"/>
          <w:lang w:eastAsia="en-US"/>
        </w:rPr>
        <w:t xml:space="preserve"> городскому округу о невозможности явки адвоката для проведения следственных действий.</w:t>
      </w:r>
    </w:p>
    <w:p w14:paraId="5A699692" w14:textId="77777777" w:rsidR="00BC2DCC" w:rsidRPr="00BC2DCC" w:rsidRDefault="00BC2DCC" w:rsidP="00BC2DCC">
      <w:pPr>
        <w:ind w:firstLine="708"/>
        <w:jc w:val="both"/>
        <w:rPr>
          <w:sz w:val="24"/>
          <w:szCs w:val="24"/>
          <w:lang w:eastAsia="en-US"/>
        </w:rPr>
      </w:pPr>
      <w:r w:rsidRPr="00BC2DCC">
        <w:rPr>
          <w:sz w:val="24"/>
          <w:szCs w:val="24"/>
          <w:lang w:eastAsia="en-US"/>
        </w:rPr>
        <w:t xml:space="preserve">Непредставление адвокатом объяснений по отдельным доводам жалобы, при отсутствии других доказательств, </w:t>
      </w:r>
      <w:r>
        <w:rPr>
          <w:sz w:val="24"/>
          <w:szCs w:val="24"/>
          <w:lang w:eastAsia="en-US"/>
        </w:rPr>
        <w:t>расценивается</w:t>
      </w:r>
      <w:r w:rsidRPr="00BC2DCC">
        <w:rPr>
          <w:sz w:val="24"/>
          <w:szCs w:val="24"/>
          <w:lang w:eastAsia="en-US"/>
        </w:rPr>
        <w:t xml:space="preserve"> как непредставление доказательств, опровергающих эти доводы, что, в свою очередь, подтверждает неисполнение адвокатом своих обязанностей перед доверителем в этой части.</w:t>
      </w:r>
    </w:p>
    <w:p w14:paraId="1FC23B47" w14:textId="77777777" w:rsidR="00BC2DCC" w:rsidRDefault="00BC2DCC" w:rsidP="00BC2D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BC2DCC">
        <w:rPr>
          <w:sz w:val="24"/>
          <w:szCs w:val="24"/>
          <w:lang w:eastAsia="en-US"/>
        </w:rPr>
        <w:t>ри отсутствии сведений от адвоката о надлежащем исполнении поручения доверителя и надлежащем оформлении правоотношений с доверителем в отношении доводов жалобы не может быть применена презумпция добросовестности адвоката, закрепленная в ст. 8 Кодекса профессиональной этики адвоката, поскольку иное возлагало бы на комиссию обязанность самостоятельного собирания доказательств для опровержения доводов жалобы, что прямо противоречит Федеральному закону «Об адвокатской деятельности и адвокатуре в РФ».</w:t>
      </w:r>
    </w:p>
    <w:p w14:paraId="7968DD45" w14:textId="3DFB91CE" w:rsidR="00BC2DCC" w:rsidRDefault="00BC2DCC" w:rsidP="00BC2DCC">
      <w:pPr>
        <w:ind w:firstLine="708"/>
        <w:jc w:val="both"/>
        <w:rPr>
          <w:sz w:val="24"/>
          <w:szCs w:val="24"/>
          <w:lang w:eastAsia="en-US"/>
        </w:rPr>
      </w:pPr>
      <w:r w:rsidRPr="00BC2DCC">
        <w:rPr>
          <w:sz w:val="24"/>
          <w:szCs w:val="24"/>
          <w:lang w:eastAsia="en-US"/>
        </w:rPr>
        <w:t>Таким образом</w:t>
      </w:r>
      <w:r>
        <w:rPr>
          <w:sz w:val="24"/>
          <w:szCs w:val="24"/>
          <w:lang w:eastAsia="en-US"/>
        </w:rPr>
        <w:t xml:space="preserve"> </w:t>
      </w:r>
      <w:r w:rsidRPr="00BC2DCC">
        <w:rPr>
          <w:sz w:val="24"/>
          <w:szCs w:val="24"/>
          <w:lang w:eastAsia="en-US"/>
        </w:rPr>
        <w:t xml:space="preserve">установлено, что адвокатом были допущены неоднократные пропуски следственных действий без уважительных причин в ОД УМВД по </w:t>
      </w:r>
      <w:r w:rsidR="00C04556">
        <w:rPr>
          <w:sz w:val="24"/>
          <w:szCs w:val="24"/>
          <w:lang w:eastAsia="en-US"/>
        </w:rPr>
        <w:t>Н.</w:t>
      </w:r>
      <w:r w:rsidRPr="00BC2DCC">
        <w:rPr>
          <w:sz w:val="24"/>
          <w:szCs w:val="24"/>
          <w:lang w:eastAsia="en-US"/>
        </w:rPr>
        <w:t xml:space="preserve"> городскому округу при осуществлении защиты по уголовным делам в порядке ст. 51 УПК РФ.</w:t>
      </w:r>
    </w:p>
    <w:p w14:paraId="46FD8F09" w14:textId="77777777" w:rsidR="00BC2DCC" w:rsidRPr="00BC2DCC" w:rsidRDefault="00BC2DCC" w:rsidP="00BC2DCC">
      <w:pPr>
        <w:ind w:firstLine="708"/>
        <w:jc w:val="both"/>
        <w:rPr>
          <w:sz w:val="24"/>
          <w:szCs w:val="24"/>
          <w:lang w:eastAsia="en-US"/>
        </w:rPr>
      </w:pPr>
      <w:r w:rsidRPr="00BC2DCC">
        <w:rPr>
          <w:sz w:val="24"/>
          <w:szCs w:val="24"/>
          <w:lang w:eastAsia="en-US"/>
        </w:rPr>
        <w:t xml:space="preserve">Оценивая действия адвоката, указанные в представлении и подтверждённые представленными доказательствами, </w:t>
      </w:r>
      <w:r>
        <w:rPr>
          <w:sz w:val="24"/>
          <w:szCs w:val="24"/>
          <w:lang w:eastAsia="en-US"/>
        </w:rPr>
        <w:t xml:space="preserve">Совет соглашается с </w:t>
      </w:r>
      <w:r w:rsidRPr="00BC2DCC">
        <w:rPr>
          <w:sz w:val="24"/>
          <w:szCs w:val="24"/>
          <w:lang w:eastAsia="en-US"/>
        </w:rPr>
        <w:t>вывод</w:t>
      </w:r>
      <w:r>
        <w:rPr>
          <w:sz w:val="24"/>
          <w:szCs w:val="24"/>
          <w:lang w:eastAsia="en-US"/>
        </w:rPr>
        <w:t>ом Комиссии</w:t>
      </w:r>
      <w:r w:rsidRPr="00BC2DCC">
        <w:rPr>
          <w:sz w:val="24"/>
          <w:szCs w:val="24"/>
          <w:lang w:eastAsia="en-US"/>
        </w:rPr>
        <w:t xml:space="preserve"> о наличии в них нарушения:</w:t>
      </w:r>
    </w:p>
    <w:p w14:paraId="08652690" w14:textId="77777777" w:rsidR="00BC2DCC" w:rsidRPr="00BC2DCC" w:rsidRDefault="00BC2DCC" w:rsidP="00BC2DCC">
      <w:pPr>
        <w:ind w:firstLine="708"/>
        <w:jc w:val="both"/>
        <w:rPr>
          <w:sz w:val="24"/>
          <w:szCs w:val="24"/>
          <w:lang w:eastAsia="en-US"/>
        </w:rPr>
      </w:pPr>
      <w:r w:rsidRPr="00BC2DCC">
        <w:rPr>
          <w:sz w:val="24"/>
          <w:szCs w:val="24"/>
          <w:lang w:eastAsia="en-US"/>
        </w:rPr>
        <w:t xml:space="preserve">- ст. 12 Кодекса профессиональной этики адвоката, согласно которой участвуя в судопроизводстве, а также представляя интересы доверителя в органах государственной власти </w:t>
      </w:r>
      <w:r w:rsidRPr="00BC2DCC">
        <w:rPr>
          <w:sz w:val="24"/>
          <w:szCs w:val="24"/>
          <w:lang w:eastAsia="en-US"/>
        </w:rPr>
        <w:tab/>
        <w:t>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устранении.</w:t>
      </w:r>
    </w:p>
    <w:p w14:paraId="2B851112" w14:textId="77777777" w:rsidR="00BC2DCC" w:rsidRPr="00BC2DCC" w:rsidRDefault="00BC2DCC" w:rsidP="00BC2DCC">
      <w:pPr>
        <w:ind w:firstLine="708"/>
        <w:jc w:val="both"/>
        <w:rPr>
          <w:sz w:val="24"/>
          <w:szCs w:val="24"/>
          <w:lang w:eastAsia="en-US"/>
        </w:rPr>
      </w:pPr>
      <w:r w:rsidRPr="00BC2DCC">
        <w:rPr>
          <w:sz w:val="24"/>
          <w:szCs w:val="24"/>
          <w:lang w:eastAsia="en-US"/>
        </w:rPr>
        <w:t>- п. 1 ст. 14 Кодекса профессиональной этики адвоката, согласно которой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2AECA034" w14:textId="08F36628" w:rsidR="004B760B" w:rsidRDefault="004B760B" w:rsidP="00922E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</w:t>
      </w:r>
      <w:r w:rsidR="00BC2DCC">
        <w:rPr>
          <w:sz w:val="24"/>
          <w:szCs w:val="24"/>
        </w:rPr>
        <w:t>Ч</w:t>
      </w:r>
      <w:r w:rsidR="00C04556">
        <w:rPr>
          <w:sz w:val="24"/>
          <w:szCs w:val="24"/>
        </w:rPr>
        <w:t>.</w:t>
      </w:r>
      <w:r w:rsidR="00BC2DCC">
        <w:rPr>
          <w:sz w:val="24"/>
          <w:szCs w:val="24"/>
        </w:rPr>
        <w:t>Г.В.</w:t>
      </w:r>
      <w:r>
        <w:rPr>
          <w:sz w:val="24"/>
          <w:szCs w:val="24"/>
        </w:rPr>
        <w:t xml:space="preserve"> приведенные </w:t>
      </w:r>
      <w:r w:rsidRPr="001244C3">
        <w:rPr>
          <w:sz w:val="24"/>
          <w:szCs w:val="24"/>
        </w:rPr>
        <w:t>правила профессионального поведения адвоката нарушены.</w:t>
      </w:r>
    </w:p>
    <w:p w14:paraId="52CABB5D" w14:textId="77777777" w:rsid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При определении меры дисциплинарной ответственности </w:t>
      </w:r>
      <w:r w:rsidR="00F825EF">
        <w:rPr>
          <w:sz w:val="24"/>
          <w:szCs w:val="24"/>
        </w:rPr>
        <w:t>Советом учтены</w:t>
      </w:r>
      <w:r w:rsidRPr="00673A4D">
        <w:rPr>
          <w:sz w:val="24"/>
          <w:szCs w:val="24"/>
        </w:rPr>
        <w:t xml:space="preserve"> тяжесть совершенного проступка, обстоятельства его совершения, форма вины, иные обстоятельства</w:t>
      </w:r>
      <w:r w:rsidR="00F825EF">
        <w:rPr>
          <w:sz w:val="24"/>
          <w:szCs w:val="24"/>
        </w:rPr>
        <w:t>.</w:t>
      </w:r>
    </w:p>
    <w:p w14:paraId="4682BBC5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В связи с изложенным и на основании </w:t>
      </w:r>
      <w:proofErr w:type="spellStart"/>
      <w:r w:rsidRPr="00673A4D">
        <w:rPr>
          <w:sz w:val="24"/>
          <w:szCs w:val="24"/>
        </w:rPr>
        <w:t>пп</w:t>
      </w:r>
      <w:proofErr w:type="spellEnd"/>
      <w:r w:rsidRPr="00673A4D">
        <w:rPr>
          <w:sz w:val="24"/>
          <w:szCs w:val="24"/>
        </w:rPr>
        <w:t>. 9 п. 3 ст. 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206A5E5E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</w:p>
    <w:p w14:paraId="2BB301E9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0D5CFF3F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</w:p>
    <w:p w14:paraId="43B8BED2" w14:textId="1F281C68" w:rsidR="00BC2DCC" w:rsidRPr="00BC2DCC" w:rsidRDefault="00BC2DCC" w:rsidP="00BC2DCC">
      <w:pPr>
        <w:pStyle w:val="af5"/>
        <w:numPr>
          <w:ilvl w:val="0"/>
          <w:numId w:val="7"/>
        </w:numPr>
        <w:jc w:val="both"/>
        <w:rPr>
          <w:sz w:val="24"/>
          <w:szCs w:val="24"/>
        </w:rPr>
      </w:pPr>
      <w:r w:rsidRPr="00BC2DC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</w:t>
      </w:r>
      <w:r w:rsidRPr="00BC2DCC">
        <w:rPr>
          <w:sz w:val="24"/>
          <w:szCs w:val="24"/>
        </w:rPr>
        <w:lastRenderedPageBreak/>
        <w:t xml:space="preserve">адвоката, а именно: </w:t>
      </w:r>
      <w:proofErr w:type="spellStart"/>
      <w:r w:rsidRPr="00BC2DCC">
        <w:rPr>
          <w:rFonts w:eastAsia="Calibri"/>
          <w:sz w:val="24"/>
          <w:szCs w:val="24"/>
        </w:rPr>
        <w:t>абз</w:t>
      </w:r>
      <w:proofErr w:type="spellEnd"/>
      <w:r w:rsidRPr="00BC2DCC">
        <w:rPr>
          <w:rFonts w:eastAsia="Calibri"/>
          <w:sz w:val="24"/>
          <w:szCs w:val="24"/>
        </w:rPr>
        <w:t xml:space="preserve">. 1 ст. 12, </w:t>
      </w:r>
      <w:r w:rsidRPr="00BC2DCC">
        <w:rPr>
          <w:sz w:val="24"/>
          <w:szCs w:val="24"/>
        </w:rPr>
        <w:t>п. 1 ст. 14 Кодекса профессиональной этики адвоката и ненадлежащ</w:t>
      </w:r>
      <w:r>
        <w:rPr>
          <w:sz w:val="24"/>
          <w:szCs w:val="24"/>
        </w:rPr>
        <w:t>ее</w:t>
      </w:r>
      <w:r w:rsidRPr="00BC2DCC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е</w:t>
      </w:r>
      <w:r w:rsidRPr="00BC2DCC">
        <w:rPr>
          <w:sz w:val="24"/>
          <w:szCs w:val="24"/>
        </w:rPr>
        <w:t xml:space="preserve"> своих профессиональных  обязанностей адвоката, выразивш</w:t>
      </w:r>
      <w:r>
        <w:rPr>
          <w:sz w:val="24"/>
          <w:szCs w:val="24"/>
        </w:rPr>
        <w:t>ее</w:t>
      </w:r>
      <w:r w:rsidRPr="00BC2DCC">
        <w:rPr>
          <w:sz w:val="24"/>
          <w:szCs w:val="24"/>
        </w:rPr>
        <w:t xml:space="preserve">ся в том, что адвокат неоднократно допустил пропуски следственные действия без уважительных причин в ОД УМВД по </w:t>
      </w:r>
      <w:r w:rsidR="00C04556">
        <w:rPr>
          <w:sz w:val="24"/>
          <w:szCs w:val="24"/>
        </w:rPr>
        <w:t>Н.</w:t>
      </w:r>
      <w:r w:rsidRPr="00BC2DCC">
        <w:rPr>
          <w:sz w:val="24"/>
          <w:szCs w:val="24"/>
        </w:rPr>
        <w:t xml:space="preserve"> городскому округу при осуществлении защиты по уголовным делам в порядке ст. 51 УПК РФ.</w:t>
      </w:r>
    </w:p>
    <w:p w14:paraId="217D5B34" w14:textId="0B48863F" w:rsidR="00BC2DCC" w:rsidRPr="00BC2DCC" w:rsidRDefault="00BC2DCC" w:rsidP="00BC2DCC">
      <w:pPr>
        <w:pStyle w:val="af5"/>
        <w:numPr>
          <w:ilvl w:val="0"/>
          <w:numId w:val="7"/>
        </w:numPr>
        <w:jc w:val="both"/>
        <w:rPr>
          <w:sz w:val="24"/>
          <w:szCs w:val="24"/>
        </w:rPr>
      </w:pPr>
      <w:r w:rsidRPr="00BC2DC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предупреждения в отношении адвоката </w:t>
      </w:r>
      <w:r w:rsidR="00C04556">
        <w:rPr>
          <w:sz w:val="24"/>
          <w:szCs w:val="24"/>
        </w:rPr>
        <w:t>Ч.Г.В.</w:t>
      </w:r>
      <w:r w:rsidRPr="00BC2DCC">
        <w:rPr>
          <w:sz w:val="24"/>
          <w:szCs w:val="24"/>
          <w:shd w:val="clear" w:color="auto" w:fill="FFFFFF"/>
        </w:rPr>
        <w:t xml:space="preserve">, </w:t>
      </w:r>
      <w:r w:rsidRPr="00BC2DCC">
        <w:rPr>
          <w:sz w:val="24"/>
          <w:szCs w:val="24"/>
        </w:rPr>
        <w:t>имеющего регистрационный номер</w:t>
      </w:r>
      <w:proofErr w:type="gramStart"/>
      <w:r w:rsidRPr="00BC2DCC">
        <w:rPr>
          <w:sz w:val="24"/>
          <w:szCs w:val="24"/>
        </w:rPr>
        <w:t xml:space="preserve"> </w:t>
      </w:r>
      <w:r w:rsidR="00C04556">
        <w:rPr>
          <w:sz w:val="24"/>
          <w:szCs w:val="24"/>
        </w:rPr>
        <w:t>….</w:t>
      </w:r>
      <w:proofErr w:type="gramEnd"/>
      <w:r w:rsidR="00C04556">
        <w:rPr>
          <w:sz w:val="24"/>
          <w:szCs w:val="24"/>
        </w:rPr>
        <w:t>.</w:t>
      </w:r>
      <w:r w:rsidRPr="00BC2DCC">
        <w:rPr>
          <w:sz w:val="24"/>
          <w:szCs w:val="24"/>
        </w:rPr>
        <w:t xml:space="preserve"> в реестре адвокатов Московской области.</w:t>
      </w:r>
    </w:p>
    <w:p w14:paraId="6120965B" w14:textId="77777777" w:rsidR="00E20EDC" w:rsidRDefault="00E20EDC" w:rsidP="00E20EDC">
      <w:pPr>
        <w:jc w:val="both"/>
        <w:rPr>
          <w:sz w:val="24"/>
          <w:szCs w:val="24"/>
        </w:rPr>
      </w:pPr>
    </w:p>
    <w:p w14:paraId="3A35114D" w14:textId="77777777" w:rsidR="00673A4D" w:rsidRPr="00E20EDC" w:rsidRDefault="00673A4D" w:rsidP="00E20EDC">
      <w:pPr>
        <w:jc w:val="both"/>
        <w:rPr>
          <w:sz w:val="24"/>
          <w:szCs w:val="24"/>
        </w:rPr>
      </w:pPr>
      <w:r w:rsidRPr="00E20EDC">
        <w:rPr>
          <w:sz w:val="24"/>
          <w:szCs w:val="24"/>
        </w:rPr>
        <w:t>Президент</w:t>
      </w:r>
      <w:r w:rsid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  <w:t>Галоганов А.П.</w:t>
      </w:r>
    </w:p>
    <w:p w14:paraId="20E5948F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D6E4" w14:textId="77777777" w:rsidR="005E2171" w:rsidRDefault="005E2171" w:rsidP="00C01A07">
      <w:r>
        <w:separator/>
      </w:r>
    </w:p>
  </w:endnote>
  <w:endnote w:type="continuationSeparator" w:id="0">
    <w:p w14:paraId="458504A0" w14:textId="77777777" w:rsidR="005E2171" w:rsidRDefault="005E217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06C5" w14:textId="77777777" w:rsidR="005E2171" w:rsidRDefault="005E2171" w:rsidP="00C01A07">
      <w:r>
        <w:separator/>
      </w:r>
    </w:p>
  </w:footnote>
  <w:footnote w:type="continuationSeparator" w:id="0">
    <w:p w14:paraId="142339CE" w14:textId="77777777" w:rsidR="005E2171" w:rsidRDefault="005E217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321539C0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5563C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60EFB"/>
    <w:multiLevelType w:val="hybridMultilevel"/>
    <w:tmpl w:val="8DE0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4041"/>
    <w:rsid w:val="00086810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6271"/>
    <w:rsid w:val="0037175D"/>
    <w:rsid w:val="00374F27"/>
    <w:rsid w:val="00381F64"/>
    <w:rsid w:val="00382208"/>
    <w:rsid w:val="0038682E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2FFA"/>
    <w:rsid w:val="005463DF"/>
    <w:rsid w:val="00552C16"/>
    <w:rsid w:val="005530E6"/>
    <w:rsid w:val="00563614"/>
    <w:rsid w:val="0057339A"/>
    <w:rsid w:val="00583CEB"/>
    <w:rsid w:val="0059091D"/>
    <w:rsid w:val="00594F75"/>
    <w:rsid w:val="005A105C"/>
    <w:rsid w:val="005B776D"/>
    <w:rsid w:val="005C0465"/>
    <w:rsid w:val="005D157E"/>
    <w:rsid w:val="005D32B2"/>
    <w:rsid w:val="005D542F"/>
    <w:rsid w:val="005E2171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42D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22E0D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056BA"/>
    <w:rsid w:val="00B10B0D"/>
    <w:rsid w:val="00B212D6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A7C18"/>
    <w:rsid w:val="00BC1386"/>
    <w:rsid w:val="00BC2DCC"/>
    <w:rsid w:val="00BD3BA7"/>
    <w:rsid w:val="00BD5A43"/>
    <w:rsid w:val="00BD6355"/>
    <w:rsid w:val="00BE18A9"/>
    <w:rsid w:val="00BF3F01"/>
    <w:rsid w:val="00C01A07"/>
    <w:rsid w:val="00C04556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581B"/>
    <w:rsid w:val="00C86237"/>
    <w:rsid w:val="00C8745E"/>
    <w:rsid w:val="00CA64A0"/>
    <w:rsid w:val="00CB7566"/>
    <w:rsid w:val="00CD1F51"/>
    <w:rsid w:val="00CD3B8A"/>
    <w:rsid w:val="00CE5DD5"/>
    <w:rsid w:val="00CF4444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C44B1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0EDC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73E0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944DE"/>
    <w:rsid w:val="00FA3CB2"/>
    <w:rsid w:val="00FB2D85"/>
    <w:rsid w:val="00FB449F"/>
    <w:rsid w:val="00FC0119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A13E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084041"/>
    <w:rPr>
      <w:sz w:val="24"/>
    </w:rPr>
  </w:style>
  <w:style w:type="paragraph" w:customStyle="1" w:styleId="afc">
    <w:basedOn w:val="a"/>
    <w:next w:val="aa"/>
    <w:uiPriority w:val="99"/>
    <w:rsid w:val="00922E0D"/>
    <w:rPr>
      <w:sz w:val="24"/>
    </w:rPr>
  </w:style>
  <w:style w:type="paragraph" w:customStyle="1" w:styleId="afd">
    <w:basedOn w:val="a"/>
    <w:next w:val="aa"/>
    <w:rsid w:val="00BC2DCC"/>
    <w:rPr>
      <w:sz w:val="24"/>
    </w:rPr>
  </w:style>
  <w:style w:type="character" w:styleId="afe">
    <w:name w:val="Hyperlink"/>
    <w:basedOn w:val="a0"/>
    <w:uiPriority w:val="99"/>
    <w:unhideWhenUsed/>
    <w:rsid w:val="00BA7C18"/>
    <w:rPr>
      <w:color w:val="0563C1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BA7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0EBEC-2734-46F5-8AAF-C98B2DC5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17</cp:revision>
  <cp:lastPrinted>2019-07-30T10:05:00Z</cp:lastPrinted>
  <dcterms:created xsi:type="dcterms:W3CDTF">2019-07-29T13:24:00Z</dcterms:created>
  <dcterms:modified xsi:type="dcterms:W3CDTF">2022-03-30T13:08:00Z</dcterms:modified>
</cp:coreProperties>
</file>